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9" w:rsidRDefault="00A00D58" w:rsidP="00A00D58">
      <w:pPr>
        <w:ind w:left="-1560"/>
      </w:pPr>
      <w:r w:rsidRPr="00A00D58">
        <w:drawing>
          <wp:inline distT="0" distB="0" distL="0" distR="0">
            <wp:extent cx="7448550" cy="52673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62C59" w:rsidSect="0006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D58"/>
    <w:rsid w:val="00062C59"/>
    <w:rsid w:val="00A0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b310_8n\Desktop\4%20&#1095;&#1077;&#1090;&#1074;&#1077;&#1088;&#1090;&#1100;\&#1080;&#1102;&#1085;&#1100;\&#1056;&#1072;&#1076;&#1091;&#1075;&#1072;%20%20&#1090;&#1072;&#1083;&#1072;&#1085;&#1090;&#1086;&#1074;%202024%20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2000">
                <a:solidFill>
                  <a:srgbClr val="FF0000"/>
                </a:solidFill>
              </a:rPr>
              <a:t>Радуга</a:t>
            </a:r>
            <a:r>
              <a:rPr lang="ru-RU" sz="2000" baseline="0">
                <a:solidFill>
                  <a:srgbClr val="FF0000"/>
                </a:solidFill>
              </a:rPr>
              <a:t> талантов 2024-2025 уч.год</a:t>
            </a:r>
          </a:p>
          <a:p>
            <a:pPr>
              <a:defRPr/>
            </a:pPr>
            <a:r>
              <a:rPr lang="ru-RU" sz="2000" baseline="0">
                <a:solidFill>
                  <a:srgbClr val="FF0000"/>
                </a:solidFill>
              </a:rPr>
              <a:t>(итог, 5- 8 классы)</a:t>
            </a:r>
            <a:endParaRPr lang="ru-RU" sz="2000">
              <a:solidFill>
                <a:srgbClr val="FF0000"/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итог!$O$4:$Z$4</c:f>
              <c:strCache>
                <c:ptCount val="12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</c:strCache>
            </c:strRef>
          </c:cat>
          <c:val>
            <c:numRef>
              <c:f>итог!$O$8:$Z$8</c:f>
              <c:numCache>
                <c:formatCode>General</c:formatCode>
                <c:ptCount val="12"/>
                <c:pt idx="0">
                  <c:v>133</c:v>
                </c:pt>
                <c:pt idx="1">
                  <c:v>134</c:v>
                </c:pt>
                <c:pt idx="2">
                  <c:v>117</c:v>
                </c:pt>
                <c:pt idx="3">
                  <c:v>114</c:v>
                </c:pt>
                <c:pt idx="4">
                  <c:v>126</c:v>
                </c:pt>
                <c:pt idx="5">
                  <c:v>148</c:v>
                </c:pt>
                <c:pt idx="6">
                  <c:v>135</c:v>
                </c:pt>
                <c:pt idx="7">
                  <c:v>127</c:v>
                </c:pt>
                <c:pt idx="8">
                  <c:v>131</c:v>
                </c:pt>
                <c:pt idx="9">
                  <c:v>138</c:v>
                </c:pt>
                <c:pt idx="10">
                  <c:v>128</c:v>
                </c:pt>
                <c:pt idx="11">
                  <c:v>137</c:v>
                </c:pt>
              </c:numCache>
            </c:numRef>
          </c:val>
        </c:ser>
        <c:dLbls>
          <c:showVal val="1"/>
        </c:dLbls>
        <c:shape val="box"/>
        <c:axId val="152195072"/>
        <c:axId val="152196608"/>
        <c:axId val="0"/>
      </c:bar3DChart>
      <c:catAx>
        <c:axId val="152195072"/>
        <c:scaling>
          <c:orientation val="minMax"/>
        </c:scaling>
        <c:axPos val="b"/>
        <c:tickLblPos val="nextTo"/>
        <c:crossAx val="152196608"/>
        <c:crosses val="autoZero"/>
        <c:auto val="1"/>
        <c:lblAlgn val="ctr"/>
        <c:lblOffset val="100"/>
      </c:catAx>
      <c:valAx>
        <c:axId val="152196608"/>
        <c:scaling>
          <c:orientation val="minMax"/>
        </c:scaling>
        <c:axPos val="l"/>
        <c:majorGridlines/>
        <c:numFmt formatCode="General" sourceLinked="1"/>
        <c:tickLblPos val="nextTo"/>
        <c:crossAx val="152195072"/>
        <c:crosses val="autoZero"/>
        <c:crossBetween val="between"/>
      </c:valAx>
    </c:plotArea>
    <c:plotVisOnly val="1"/>
  </c:chart>
  <c:txPr>
    <a:bodyPr/>
    <a:lstStyle/>
    <a:p>
      <a:pPr>
        <a:defRPr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Kab310_8n</dc:creator>
  <cp:lastModifiedBy>Kab310_8n</cp:lastModifiedBy>
  <cp:revision>1</cp:revision>
  <dcterms:created xsi:type="dcterms:W3CDTF">2025-06-03T12:39:00Z</dcterms:created>
  <dcterms:modified xsi:type="dcterms:W3CDTF">2025-06-03T12:41:00Z</dcterms:modified>
</cp:coreProperties>
</file>